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D0" w:rsidRPr="004A5BD9" w:rsidRDefault="001647D0" w:rsidP="001647D0">
      <w:pPr>
        <w:bidi w:val="0"/>
        <w:jc w:val="center"/>
        <w:rPr>
          <w:rFonts w:asciiTheme="majorBidi" w:hAnsiTheme="majorBidi" w:cstheme="majorBidi"/>
          <w:b/>
          <w:bCs/>
          <w:sz w:val="28"/>
          <w:szCs w:val="28"/>
        </w:rPr>
      </w:pPr>
      <w:r w:rsidRPr="004A5BD9">
        <w:rPr>
          <w:rFonts w:asciiTheme="majorBidi" w:hAnsiTheme="majorBidi" w:cstheme="majorBidi"/>
          <w:b/>
          <w:bCs/>
          <w:sz w:val="28"/>
          <w:szCs w:val="28"/>
        </w:rPr>
        <w:t>Reading is the key to a creative mind</w:t>
      </w:r>
    </w:p>
    <w:p w:rsidR="001647D0" w:rsidRPr="004A5BD9" w:rsidRDefault="001647D0" w:rsidP="001647D0">
      <w:pPr>
        <w:bidi w:val="0"/>
        <w:jc w:val="center"/>
        <w:rPr>
          <w:rFonts w:asciiTheme="majorBidi" w:hAnsiTheme="majorBidi" w:cstheme="majorBidi"/>
          <w:b/>
          <w:bCs/>
          <w:sz w:val="28"/>
          <w:szCs w:val="28"/>
        </w:rPr>
      </w:pPr>
      <w:r w:rsidRPr="004A5BD9">
        <w:rPr>
          <w:rFonts w:asciiTheme="majorBidi" w:hAnsiTheme="majorBidi" w:cstheme="majorBidi"/>
          <w:b/>
          <w:bCs/>
          <w:sz w:val="28"/>
          <w:szCs w:val="28"/>
        </w:rPr>
        <w:t>Aneesa Fakhro</w:t>
      </w:r>
    </w:p>
    <w:p w:rsidR="001647D0" w:rsidRDefault="001647D0" w:rsidP="001647D0">
      <w:pPr>
        <w:bidi w:val="0"/>
        <w:jc w:val="center"/>
        <w:rPr>
          <w:rFonts w:asciiTheme="majorBidi" w:hAnsiTheme="majorBidi" w:cstheme="majorBidi"/>
          <w:sz w:val="24"/>
          <w:szCs w:val="24"/>
        </w:rPr>
      </w:pPr>
    </w:p>
    <w:p w:rsidR="001647D0" w:rsidRPr="0087708B" w:rsidRDefault="001647D0" w:rsidP="001647D0">
      <w:pPr>
        <w:bidi w:val="0"/>
        <w:rPr>
          <w:rFonts w:asciiTheme="majorBidi" w:hAnsiTheme="majorBidi" w:cstheme="majorBidi"/>
          <w:b/>
          <w:bCs/>
          <w:sz w:val="24"/>
          <w:szCs w:val="24"/>
        </w:rPr>
      </w:pPr>
      <w:r w:rsidRPr="0087708B">
        <w:rPr>
          <w:rFonts w:asciiTheme="majorBidi" w:hAnsiTheme="majorBidi" w:cstheme="majorBidi"/>
          <w:b/>
          <w:bCs/>
          <w:sz w:val="24"/>
          <w:szCs w:val="24"/>
        </w:rPr>
        <w:t xml:space="preserve">Introduction: </w:t>
      </w:r>
    </w:p>
    <w:p w:rsidR="001647D0" w:rsidRDefault="001647D0" w:rsidP="001647D0">
      <w:pPr>
        <w:bidi w:val="0"/>
        <w:rPr>
          <w:rFonts w:asciiTheme="majorBidi" w:hAnsiTheme="majorBidi" w:cstheme="majorBidi"/>
          <w:sz w:val="24"/>
          <w:szCs w:val="24"/>
        </w:rPr>
      </w:pPr>
      <w:r w:rsidRPr="005B1FA3">
        <w:rPr>
          <w:rFonts w:asciiTheme="majorBidi" w:hAnsiTheme="majorBidi" w:cstheme="majorBidi"/>
          <w:sz w:val="24"/>
          <w:szCs w:val="24"/>
        </w:rPr>
        <w:t>Do Arab societies suffer of scarcity of reading? Why and what reasons</w:t>
      </w:r>
      <w:r w:rsidRPr="005B1FA3">
        <w:rPr>
          <w:rFonts w:asciiTheme="majorBidi" w:hAnsiTheme="majorBidi" w:cs="Times New Roman"/>
          <w:sz w:val="24"/>
          <w:szCs w:val="24"/>
          <w:rtl/>
        </w:rPr>
        <w:t>?</w:t>
      </w:r>
    </w:p>
    <w:p w:rsidR="001647D0" w:rsidRDefault="001647D0" w:rsidP="001647D0">
      <w:pPr>
        <w:bidi w:val="0"/>
        <w:rPr>
          <w:rFonts w:asciiTheme="majorBidi" w:hAnsiTheme="majorBidi" w:cstheme="majorBidi"/>
          <w:sz w:val="24"/>
          <w:szCs w:val="24"/>
        </w:rPr>
      </w:pPr>
      <w:r w:rsidRPr="005B1FA3">
        <w:rPr>
          <w:rFonts w:asciiTheme="majorBidi" w:hAnsiTheme="majorBidi" w:cstheme="majorBidi"/>
          <w:sz w:val="24"/>
          <w:szCs w:val="24"/>
        </w:rPr>
        <w:t xml:space="preserve">The statistics say that the Arabs </w:t>
      </w:r>
      <w:r>
        <w:rPr>
          <w:rFonts w:asciiTheme="majorBidi" w:hAnsiTheme="majorBidi" w:cstheme="majorBidi"/>
          <w:sz w:val="24"/>
          <w:szCs w:val="24"/>
        </w:rPr>
        <w:t xml:space="preserve">are </w:t>
      </w:r>
      <w:r w:rsidRPr="005B1FA3">
        <w:rPr>
          <w:rFonts w:asciiTheme="majorBidi" w:hAnsiTheme="majorBidi" w:cstheme="majorBidi"/>
          <w:sz w:val="24"/>
          <w:szCs w:val="24"/>
        </w:rPr>
        <w:t xml:space="preserve">least </w:t>
      </w:r>
      <w:r>
        <w:rPr>
          <w:rFonts w:asciiTheme="majorBidi" w:hAnsiTheme="majorBidi" w:cstheme="majorBidi"/>
          <w:sz w:val="24"/>
          <w:szCs w:val="24"/>
        </w:rPr>
        <w:t>when it comes to</w:t>
      </w:r>
      <w:r w:rsidRPr="005B1FA3">
        <w:rPr>
          <w:rFonts w:asciiTheme="majorBidi" w:hAnsiTheme="majorBidi" w:cstheme="majorBidi"/>
          <w:sz w:val="24"/>
          <w:szCs w:val="24"/>
        </w:rPr>
        <w:t xml:space="preserve"> reading, the global ratio reaches 0.02%, including reading the </w:t>
      </w:r>
      <w:r>
        <w:rPr>
          <w:rFonts w:asciiTheme="majorBidi" w:hAnsiTheme="majorBidi" w:cstheme="majorBidi"/>
          <w:sz w:val="24"/>
          <w:szCs w:val="24"/>
        </w:rPr>
        <w:t>Qu</w:t>
      </w:r>
      <w:r w:rsidRPr="005B1FA3">
        <w:rPr>
          <w:rFonts w:asciiTheme="majorBidi" w:hAnsiTheme="majorBidi" w:cstheme="majorBidi"/>
          <w:sz w:val="24"/>
          <w:szCs w:val="24"/>
        </w:rPr>
        <w:t xml:space="preserve">ran! </w:t>
      </w:r>
    </w:p>
    <w:p w:rsidR="001647D0" w:rsidRDefault="001647D0" w:rsidP="001647D0">
      <w:pPr>
        <w:bidi w:val="0"/>
        <w:rPr>
          <w:rFonts w:asciiTheme="majorBidi" w:hAnsiTheme="majorBidi" w:cstheme="majorBidi"/>
          <w:sz w:val="24"/>
          <w:szCs w:val="24"/>
        </w:rPr>
      </w:pPr>
      <w:r w:rsidRPr="005B1FA3">
        <w:rPr>
          <w:rFonts w:asciiTheme="majorBidi" w:hAnsiTheme="majorBidi" w:cstheme="majorBidi"/>
          <w:sz w:val="24"/>
          <w:szCs w:val="24"/>
        </w:rPr>
        <w:t>As stated in the UNESCO report that the publication of the book in the Arab world rate does not exceed 7%, while the share of each million individuals Arabic does not exceed 30 books per year, compared to 584 a book for each million Europeans, and 212 book</w:t>
      </w:r>
      <w:r>
        <w:rPr>
          <w:rFonts w:asciiTheme="majorBidi" w:hAnsiTheme="majorBidi" w:cstheme="majorBidi"/>
          <w:sz w:val="24"/>
          <w:szCs w:val="24"/>
        </w:rPr>
        <w:t>s</w:t>
      </w:r>
      <w:r w:rsidRPr="005B1FA3">
        <w:rPr>
          <w:rFonts w:asciiTheme="majorBidi" w:hAnsiTheme="majorBidi" w:cstheme="majorBidi"/>
          <w:sz w:val="24"/>
          <w:szCs w:val="24"/>
        </w:rPr>
        <w:t xml:space="preserve"> for every million Americans, though hard copies rate does not exceed 3,000 printed annually in all Arab countries, while exceeding tens of thousand</w:t>
      </w:r>
      <w:r>
        <w:rPr>
          <w:rFonts w:asciiTheme="majorBidi" w:hAnsiTheme="majorBidi" w:cstheme="majorBidi"/>
          <w:sz w:val="24"/>
          <w:szCs w:val="24"/>
        </w:rPr>
        <w:t>s in other countries, what's the reason behind this</w:t>
      </w:r>
      <w:r w:rsidRPr="005B1FA3">
        <w:rPr>
          <w:rFonts w:asciiTheme="majorBidi" w:hAnsiTheme="majorBidi" w:cstheme="majorBidi"/>
          <w:sz w:val="24"/>
          <w:szCs w:val="24"/>
        </w:rPr>
        <w:t>?</w:t>
      </w:r>
    </w:p>
    <w:p w:rsidR="001647D0" w:rsidRPr="0087708B" w:rsidRDefault="001647D0" w:rsidP="001647D0">
      <w:pPr>
        <w:bidi w:val="0"/>
        <w:rPr>
          <w:rFonts w:asciiTheme="majorBidi" w:hAnsiTheme="majorBidi" w:cstheme="majorBidi"/>
          <w:b/>
          <w:bCs/>
          <w:sz w:val="24"/>
          <w:szCs w:val="24"/>
        </w:rPr>
      </w:pPr>
      <w:r w:rsidRPr="0087708B">
        <w:rPr>
          <w:rFonts w:asciiTheme="majorBidi" w:hAnsiTheme="majorBidi" w:cstheme="majorBidi"/>
          <w:b/>
          <w:bCs/>
          <w:sz w:val="24"/>
          <w:szCs w:val="24"/>
        </w:rPr>
        <w:t>Second: Reading Components:</w:t>
      </w:r>
    </w:p>
    <w:p w:rsidR="001647D0" w:rsidRDefault="001647D0" w:rsidP="001647D0">
      <w:pPr>
        <w:bidi w:val="0"/>
        <w:rPr>
          <w:rFonts w:asciiTheme="majorBidi" w:hAnsiTheme="majorBidi" w:cstheme="majorBidi"/>
          <w:sz w:val="24"/>
          <w:szCs w:val="24"/>
        </w:rPr>
      </w:pPr>
      <w:r w:rsidRPr="005B1FA3">
        <w:rPr>
          <w:rFonts w:asciiTheme="majorBidi" w:hAnsiTheme="majorBidi" w:cstheme="majorBidi"/>
          <w:sz w:val="24"/>
          <w:szCs w:val="24"/>
        </w:rPr>
        <w:t>Reading is divided into two main components</w:t>
      </w:r>
      <w:r>
        <w:rPr>
          <w:rFonts w:asciiTheme="majorBidi" w:hAnsiTheme="majorBidi" w:cstheme="majorBidi"/>
          <w:sz w:val="24"/>
          <w:szCs w:val="24"/>
        </w:rPr>
        <w:t>, the reader and the book.</w:t>
      </w:r>
    </w:p>
    <w:p w:rsidR="001647D0" w:rsidRPr="005B1FA3" w:rsidRDefault="001647D0" w:rsidP="001647D0">
      <w:pPr>
        <w:bidi w:val="0"/>
        <w:rPr>
          <w:rFonts w:asciiTheme="majorBidi" w:hAnsiTheme="majorBidi" w:cstheme="majorBidi"/>
          <w:sz w:val="24"/>
          <w:szCs w:val="24"/>
        </w:rPr>
      </w:pPr>
      <w:r w:rsidRPr="005B1FA3">
        <w:rPr>
          <w:rFonts w:asciiTheme="majorBidi" w:hAnsiTheme="majorBidi" w:cstheme="majorBidi"/>
          <w:sz w:val="24"/>
          <w:szCs w:val="24"/>
        </w:rPr>
        <w:t>With regard to the</w:t>
      </w:r>
      <w:r w:rsidRPr="00556BCE">
        <w:rPr>
          <w:rFonts w:asciiTheme="majorBidi" w:hAnsiTheme="majorBidi" w:cstheme="majorBidi"/>
          <w:b/>
          <w:bCs/>
          <w:sz w:val="24"/>
          <w:szCs w:val="24"/>
        </w:rPr>
        <w:t xml:space="preserve"> reader</w:t>
      </w:r>
      <w:r w:rsidRPr="005B1FA3">
        <w:rPr>
          <w:rFonts w:asciiTheme="majorBidi" w:hAnsiTheme="majorBidi" w:cstheme="majorBidi"/>
          <w:sz w:val="24"/>
          <w:szCs w:val="24"/>
        </w:rPr>
        <w:t xml:space="preserve">, </w:t>
      </w:r>
      <w:r>
        <w:rPr>
          <w:rFonts w:asciiTheme="majorBidi" w:hAnsiTheme="majorBidi" w:cstheme="majorBidi"/>
          <w:sz w:val="24"/>
          <w:szCs w:val="24"/>
        </w:rPr>
        <w:t>he</w:t>
      </w:r>
      <w:r w:rsidRPr="005B1FA3">
        <w:rPr>
          <w:rFonts w:asciiTheme="majorBidi" w:hAnsiTheme="majorBidi" w:cstheme="majorBidi"/>
          <w:sz w:val="24"/>
          <w:szCs w:val="24"/>
        </w:rPr>
        <w:t xml:space="preserve"> may do with what </w:t>
      </w:r>
      <w:proofErr w:type="spellStart"/>
      <w:r w:rsidRPr="005B1FA3">
        <w:rPr>
          <w:rFonts w:asciiTheme="majorBidi" w:hAnsiTheme="majorBidi" w:cstheme="majorBidi"/>
          <w:sz w:val="24"/>
          <w:szCs w:val="24"/>
        </w:rPr>
        <w:t>follows</w:t>
      </w:r>
      <w:proofErr w:type="gramStart"/>
      <w:r>
        <w:rPr>
          <w:rFonts w:asciiTheme="majorBidi" w:hAnsiTheme="majorBidi" w:cstheme="majorBidi"/>
          <w:sz w:val="24"/>
          <w:szCs w:val="24"/>
        </w:rPr>
        <w:t>:</w:t>
      </w:r>
      <w:r w:rsidRPr="005B1FA3">
        <w:rPr>
          <w:rFonts w:asciiTheme="majorBidi" w:hAnsiTheme="majorBidi" w:cstheme="majorBidi"/>
          <w:sz w:val="24"/>
          <w:szCs w:val="24"/>
        </w:rPr>
        <w:t>Cultural</w:t>
      </w:r>
      <w:proofErr w:type="spellEnd"/>
      <w:proofErr w:type="gramEnd"/>
      <w:r w:rsidRPr="005B1FA3">
        <w:rPr>
          <w:rFonts w:asciiTheme="majorBidi" w:hAnsiTheme="majorBidi" w:cstheme="majorBidi"/>
          <w:sz w:val="24"/>
          <w:szCs w:val="24"/>
        </w:rPr>
        <w:t xml:space="preserve"> level of the reader, cultural and scientific level of the family, and cultural environment of the community, and to encourage reading in the home, school and educational curricula, psychological stability and security to the reader and the community, the external stimuli to the reader, and motivation when the reader</w:t>
      </w:r>
      <w:r w:rsidRPr="005B1FA3">
        <w:rPr>
          <w:rFonts w:asciiTheme="majorBidi" w:hAnsiTheme="majorBidi" w:cs="Times New Roman"/>
          <w:sz w:val="24"/>
          <w:szCs w:val="24"/>
          <w:rtl/>
        </w:rPr>
        <w:t>.</w:t>
      </w:r>
    </w:p>
    <w:p w:rsidR="001647D0" w:rsidRPr="005B1FA3" w:rsidRDefault="001647D0" w:rsidP="001647D0">
      <w:pPr>
        <w:bidi w:val="0"/>
        <w:rPr>
          <w:rFonts w:asciiTheme="majorBidi" w:hAnsiTheme="majorBidi" w:cstheme="majorBidi"/>
          <w:sz w:val="24"/>
          <w:szCs w:val="24"/>
        </w:rPr>
      </w:pPr>
      <w:r>
        <w:rPr>
          <w:rFonts w:asciiTheme="majorBidi" w:hAnsiTheme="majorBidi" w:cstheme="majorBidi"/>
          <w:sz w:val="24"/>
          <w:szCs w:val="24"/>
        </w:rPr>
        <w:t xml:space="preserve">To </w:t>
      </w:r>
      <w:r w:rsidRPr="00556BCE">
        <w:rPr>
          <w:rFonts w:asciiTheme="majorBidi" w:hAnsiTheme="majorBidi" w:cstheme="majorBidi"/>
          <w:b/>
          <w:bCs/>
          <w:sz w:val="24"/>
          <w:szCs w:val="24"/>
        </w:rPr>
        <w:t xml:space="preserve">book </w:t>
      </w:r>
      <w:r>
        <w:rPr>
          <w:rFonts w:asciiTheme="majorBidi" w:hAnsiTheme="majorBidi" w:cstheme="majorBidi"/>
          <w:sz w:val="24"/>
          <w:szCs w:val="24"/>
        </w:rPr>
        <w:t>components</w:t>
      </w:r>
      <w:r w:rsidRPr="005B1FA3">
        <w:rPr>
          <w:rFonts w:asciiTheme="majorBidi" w:hAnsiTheme="majorBidi" w:cs="Times New Roman"/>
          <w:sz w:val="24"/>
          <w:szCs w:val="24"/>
          <w:rtl/>
        </w:rPr>
        <w:t>:</w:t>
      </w:r>
    </w:p>
    <w:p w:rsidR="001647D0" w:rsidRDefault="001647D0" w:rsidP="001647D0">
      <w:pPr>
        <w:bidi w:val="0"/>
        <w:rPr>
          <w:rFonts w:asciiTheme="majorBidi" w:hAnsiTheme="majorBidi" w:cstheme="majorBidi"/>
          <w:sz w:val="24"/>
          <w:szCs w:val="24"/>
        </w:rPr>
      </w:pPr>
      <w:r w:rsidRPr="005B1FA3">
        <w:rPr>
          <w:rFonts w:asciiTheme="majorBidi" w:hAnsiTheme="majorBidi" w:cstheme="majorBidi"/>
          <w:sz w:val="24"/>
          <w:szCs w:val="24"/>
        </w:rPr>
        <w:t>Subject matter and content, and the language</w:t>
      </w:r>
      <w:r>
        <w:rPr>
          <w:rFonts w:asciiTheme="majorBidi" w:hAnsiTheme="majorBidi" w:cstheme="majorBidi"/>
          <w:sz w:val="24"/>
          <w:szCs w:val="24"/>
        </w:rPr>
        <w:t xml:space="preserve"> that </w:t>
      </w:r>
      <w:proofErr w:type="spellStart"/>
      <w:r>
        <w:rPr>
          <w:rFonts w:asciiTheme="majorBidi" w:hAnsiTheme="majorBidi" w:cstheme="majorBidi"/>
          <w:sz w:val="24"/>
          <w:szCs w:val="24"/>
        </w:rPr>
        <w:t>is</w:t>
      </w:r>
      <w:r w:rsidRPr="005B1FA3">
        <w:rPr>
          <w:rFonts w:asciiTheme="majorBidi" w:hAnsiTheme="majorBidi" w:cstheme="majorBidi"/>
          <w:sz w:val="24"/>
          <w:szCs w:val="24"/>
        </w:rPr>
        <w:t>used</w:t>
      </w:r>
      <w:proofErr w:type="spellEnd"/>
      <w:r>
        <w:rPr>
          <w:rFonts w:asciiTheme="majorBidi" w:hAnsiTheme="majorBidi" w:cstheme="majorBidi"/>
          <w:sz w:val="24"/>
          <w:szCs w:val="24"/>
        </w:rPr>
        <w:t>,</w:t>
      </w:r>
      <w:r w:rsidRPr="005B1FA3">
        <w:rPr>
          <w:rFonts w:asciiTheme="majorBidi" w:hAnsiTheme="majorBidi" w:cstheme="majorBidi"/>
          <w:sz w:val="24"/>
          <w:szCs w:val="24"/>
        </w:rPr>
        <w:t xml:space="preserve"> the writer and literary and cultural level, and the output, marketing, the appropriateness of the book to the interests of the reader, the price, and the laws relating to property rights and freedom of expression.</w:t>
      </w:r>
    </w:p>
    <w:p w:rsidR="001647D0" w:rsidRDefault="001647D0" w:rsidP="001647D0">
      <w:pPr>
        <w:bidi w:val="0"/>
        <w:rPr>
          <w:rFonts w:asciiTheme="majorBidi" w:hAnsiTheme="majorBidi" w:cstheme="majorBidi"/>
          <w:sz w:val="24"/>
          <w:szCs w:val="24"/>
        </w:rPr>
      </w:pPr>
      <w:r w:rsidRPr="005B1FA3">
        <w:rPr>
          <w:rFonts w:asciiTheme="majorBidi" w:hAnsiTheme="majorBidi" w:cstheme="majorBidi"/>
          <w:sz w:val="24"/>
          <w:szCs w:val="24"/>
        </w:rPr>
        <w:t>And, of course, comes the role of home and family first, then the educational system of educational second, then society and its institutions in general to the extent stimulate the individual to read, and in effect on the relationship between the reader and the</w:t>
      </w:r>
      <w:r>
        <w:rPr>
          <w:rFonts w:asciiTheme="majorBidi" w:hAnsiTheme="majorBidi" w:cstheme="majorBidi"/>
          <w:sz w:val="24"/>
          <w:szCs w:val="24"/>
        </w:rPr>
        <w:t xml:space="preserve"> book.</w:t>
      </w:r>
    </w:p>
    <w:p w:rsidR="001647D0" w:rsidRDefault="001647D0" w:rsidP="001647D0">
      <w:pPr>
        <w:bidi w:val="0"/>
        <w:rPr>
          <w:rFonts w:asciiTheme="majorBidi" w:hAnsiTheme="majorBidi" w:cstheme="majorBidi"/>
          <w:b/>
          <w:bCs/>
          <w:sz w:val="24"/>
          <w:szCs w:val="24"/>
        </w:rPr>
      </w:pPr>
      <w:r w:rsidRPr="0087708B">
        <w:rPr>
          <w:rFonts w:asciiTheme="majorBidi" w:hAnsiTheme="majorBidi" w:cstheme="majorBidi"/>
          <w:b/>
          <w:bCs/>
          <w:sz w:val="24"/>
          <w:szCs w:val="24"/>
        </w:rPr>
        <w:t>Third: reality and perspective in the Arab world</w:t>
      </w:r>
    </w:p>
    <w:p w:rsidR="001647D0" w:rsidRPr="0087708B" w:rsidRDefault="001647D0" w:rsidP="001647D0">
      <w:pPr>
        <w:bidi w:val="0"/>
        <w:rPr>
          <w:rFonts w:asciiTheme="majorBidi" w:hAnsiTheme="majorBidi" w:cstheme="majorBidi"/>
          <w:sz w:val="24"/>
          <w:szCs w:val="24"/>
        </w:rPr>
      </w:pPr>
      <w:r w:rsidRPr="0087708B">
        <w:rPr>
          <w:rFonts w:asciiTheme="majorBidi" w:hAnsiTheme="majorBidi" w:cstheme="majorBidi"/>
          <w:sz w:val="24"/>
          <w:szCs w:val="24"/>
        </w:rPr>
        <w:t xml:space="preserve">It seems that the first defendant in the matter of lack of appetite for reading is the perspective of education that has to do with the curriculum and teaching methods that rely on conservation and memorization and retrieval, and the absence of an open teacher catalyst and cheerleader on the wonder and creativity, and teaching methods </w:t>
      </w:r>
      <w:r w:rsidRPr="0087708B">
        <w:rPr>
          <w:rFonts w:asciiTheme="majorBidi" w:hAnsiTheme="majorBidi" w:cstheme="majorBidi"/>
          <w:sz w:val="24"/>
          <w:szCs w:val="24"/>
        </w:rPr>
        <w:lastRenderedPageBreak/>
        <w:t>that do not stimulate wonder and discovery, and the rule of the educational environment that does not encourage thinking and creativity, do not overlook the importance of an education perspective which allows the teacher to arrive for students manners and his beliefs, thoughts and inclinations</w:t>
      </w:r>
      <w:r w:rsidRPr="0087708B">
        <w:rPr>
          <w:rFonts w:asciiTheme="majorBidi" w:hAnsiTheme="majorBidi" w:cs="Times New Roman"/>
          <w:sz w:val="24"/>
          <w:szCs w:val="24"/>
          <w:rtl/>
        </w:rPr>
        <w:t>.</w:t>
      </w:r>
    </w:p>
    <w:p w:rsidR="001647D0" w:rsidRDefault="001647D0" w:rsidP="001647D0">
      <w:pPr>
        <w:bidi w:val="0"/>
        <w:rPr>
          <w:rFonts w:asciiTheme="majorBidi" w:hAnsiTheme="majorBidi" w:cstheme="majorBidi"/>
          <w:sz w:val="24"/>
          <w:szCs w:val="24"/>
        </w:rPr>
      </w:pPr>
      <w:r w:rsidRPr="0087708B">
        <w:rPr>
          <w:rFonts w:asciiTheme="majorBidi" w:hAnsiTheme="majorBidi" w:cstheme="majorBidi"/>
          <w:sz w:val="24"/>
          <w:szCs w:val="24"/>
        </w:rPr>
        <w:t>If we want</w:t>
      </w:r>
      <w:r>
        <w:rPr>
          <w:rFonts w:asciiTheme="majorBidi" w:hAnsiTheme="majorBidi" w:cstheme="majorBidi"/>
          <w:sz w:val="24"/>
          <w:szCs w:val="24"/>
        </w:rPr>
        <w:t xml:space="preserve"> a</w:t>
      </w:r>
      <w:r w:rsidRPr="0087708B">
        <w:rPr>
          <w:rFonts w:asciiTheme="majorBidi" w:hAnsiTheme="majorBidi" w:cstheme="majorBidi"/>
          <w:sz w:val="24"/>
          <w:szCs w:val="24"/>
        </w:rPr>
        <w:t xml:space="preserve"> real change, we need to identify the human type that we want first, and the type of behaviour and actions that we want, the way of thinking, and the types of disciplines required, which should suit our needs, not only for the only change the educational system, above all, as did the developed and developing cou</w:t>
      </w:r>
      <w:r>
        <w:rPr>
          <w:rFonts w:asciiTheme="majorBidi" w:hAnsiTheme="majorBidi" w:cstheme="majorBidi"/>
          <w:sz w:val="24"/>
          <w:szCs w:val="24"/>
        </w:rPr>
        <w:t>ntries</w:t>
      </w:r>
      <w:r w:rsidRPr="0087708B">
        <w:rPr>
          <w:rFonts w:asciiTheme="majorBidi" w:hAnsiTheme="majorBidi" w:cstheme="majorBidi"/>
          <w:sz w:val="24"/>
          <w:szCs w:val="24"/>
        </w:rPr>
        <w:t>.</w:t>
      </w:r>
      <w:r>
        <w:rPr>
          <w:rFonts w:asciiTheme="majorBidi" w:hAnsiTheme="majorBidi" w:cstheme="majorBidi"/>
          <w:sz w:val="24"/>
          <w:szCs w:val="24"/>
        </w:rPr>
        <w:t xml:space="preserve"> So </w:t>
      </w:r>
      <w:r w:rsidRPr="0087708B">
        <w:rPr>
          <w:rFonts w:asciiTheme="majorBidi" w:hAnsiTheme="majorBidi" w:cstheme="majorBidi"/>
          <w:sz w:val="24"/>
          <w:szCs w:val="24"/>
        </w:rPr>
        <w:t>do we dare?</w:t>
      </w:r>
    </w:p>
    <w:p w:rsidR="001647D0" w:rsidRPr="0087708B" w:rsidRDefault="001647D0" w:rsidP="001647D0">
      <w:pPr>
        <w:bidi w:val="0"/>
        <w:rPr>
          <w:rFonts w:asciiTheme="majorBidi" w:hAnsiTheme="majorBidi" w:cstheme="majorBidi"/>
          <w:b/>
          <w:bCs/>
          <w:sz w:val="24"/>
          <w:szCs w:val="24"/>
        </w:rPr>
      </w:pPr>
      <w:r w:rsidRPr="0087708B">
        <w:rPr>
          <w:rFonts w:asciiTheme="majorBidi" w:hAnsiTheme="majorBidi" w:cstheme="majorBidi"/>
          <w:b/>
          <w:bCs/>
          <w:sz w:val="24"/>
          <w:szCs w:val="24"/>
        </w:rPr>
        <w:t>Fourth: methods to encourage reading in the Arab world</w:t>
      </w:r>
    </w:p>
    <w:p w:rsidR="001647D0" w:rsidRPr="0087708B" w:rsidRDefault="001647D0" w:rsidP="001647D0">
      <w:pPr>
        <w:bidi w:val="0"/>
        <w:rPr>
          <w:rFonts w:asciiTheme="majorBidi" w:hAnsiTheme="majorBidi" w:cstheme="majorBidi"/>
          <w:sz w:val="24"/>
          <w:szCs w:val="24"/>
          <w:rtl/>
        </w:rPr>
      </w:pPr>
      <w:r w:rsidRPr="0087708B">
        <w:rPr>
          <w:rFonts w:asciiTheme="majorBidi" w:hAnsiTheme="majorBidi" w:cstheme="majorBidi"/>
          <w:sz w:val="24"/>
          <w:szCs w:val="24"/>
        </w:rPr>
        <w:t xml:space="preserve">How </w:t>
      </w:r>
      <w:r>
        <w:rPr>
          <w:rFonts w:asciiTheme="majorBidi" w:hAnsiTheme="majorBidi" w:cstheme="majorBidi"/>
          <w:sz w:val="24"/>
          <w:szCs w:val="24"/>
        </w:rPr>
        <w:t>to</w:t>
      </w:r>
      <w:r w:rsidRPr="0087708B">
        <w:rPr>
          <w:rFonts w:asciiTheme="majorBidi" w:hAnsiTheme="majorBidi" w:cstheme="majorBidi"/>
          <w:sz w:val="24"/>
          <w:szCs w:val="24"/>
        </w:rPr>
        <w:t xml:space="preserve"> encourage</w:t>
      </w:r>
      <w:r>
        <w:rPr>
          <w:rFonts w:asciiTheme="majorBidi" w:hAnsiTheme="majorBidi" w:cstheme="majorBidi"/>
          <w:sz w:val="24"/>
          <w:szCs w:val="24"/>
        </w:rPr>
        <w:t xml:space="preserve"> the </w:t>
      </w:r>
      <w:r w:rsidRPr="0087708B">
        <w:rPr>
          <w:rFonts w:asciiTheme="majorBidi" w:hAnsiTheme="majorBidi" w:cstheme="majorBidi"/>
          <w:sz w:val="24"/>
          <w:szCs w:val="24"/>
        </w:rPr>
        <w:t xml:space="preserve">Arab community to </w:t>
      </w:r>
      <w:r>
        <w:rPr>
          <w:rFonts w:asciiTheme="majorBidi" w:hAnsiTheme="majorBidi" w:cstheme="majorBidi"/>
          <w:sz w:val="24"/>
          <w:szCs w:val="24"/>
        </w:rPr>
        <w:t>read</w:t>
      </w:r>
      <w:r w:rsidRPr="0087708B">
        <w:rPr>
          <w:rFonts w:asciiTheme="majorBidi" w:hAnsiTheme="majorBidi" w:cs="Times New Roman"/>
          <w:sz w:val="24"/>
          <w:szCs w:val="24"/>
          <w:rtl/>
        </w:rPr>
        <w:t>?</w:t>
      </w:r>
    </w:p>
    <w:p w:rsidR="001647D0" w:rsidRDefault="001647D0" w:rsidP="001647D0">
      <w:pPr>
        <w:bidi w:val="0"/>
        <w:rPr>
          <w:rFonts w:asciiTheme="majorBidi" w:hAnsiTheme="majorBidi" w:cstheme="majorBidi"/>
          <w:sz w:val="24"/>
          <w:szCs w:val="24"/>
        </w:rPr>
      </w:pPr>
      <w:r w:rsidRPr="0087708B">
        <w:rPr>
          <w:rFonts w:asciiTheme="majorBidi" w:hAnsiTheme="majorBidi" w:cstheme="majorBidi"/>
          <w:sz w:val="24"/>
          <w:szCs w:val="24"/>
        </w:rPr>
        <w:t>Of course, the state should take on this task, partic</w:t>
      </w:r>
      <w:r>
        <w:rPr>
          <w:rFonts w:asciiTheme="majorBidi" w:hAnsiTheme="majorBidi" w:cstheme="majorBidi"/>
          <w:sz w:val="24"/>
          <w:szCs w:val="24"/>
        </w:rPr>
        <w:t>ularly formal institutions like ministries of</w:t>
      </w:r>
      <w:r w:rsidRPr="0087708B">
        <w:rPr>
          <w:rFonts w:asciiTheme="majorBidi" w:hAnsiTheme="majorBidi" w:cstheme="majorBidi"/>
          <w:sz w:val="24"/>
          <w:szCs w:val="24"/>
        </w:rPr>
        <w:t xml:space="preserve"> education, media, culture and other official institutions, the state should develop strategic plans for the task, and accomplished as best we can, and we appreciate all government initiatives in various Arab countries.</w:t>
      </w:r>
    </w:p>
    <w:p w:rsidR="001647D0" w:rsidRPr="00556BCE" w:rsidRDefault="001647D0" w:rsidP="001647D0">
      <w:pPr>
        <w:bidi w:val="0"/>
        <w:rPr>
          <w:rFonts w:asciiTheme="majorBidi" w:hAnsiTheme="majorBidi" w:cstheme="majorBidi"/>
          <w:b/>
          <w:bCs/>
          <w:sz w:val="24"/>
          <w:szCs w:val="24"/>
        </w:rPr>
      </w:pPr>
      <w:r w:rsidRPr="00556BCE">
        <w:rPr>
          <w:rFonts w:asciiTheme="majorBidi" w:hAnsiTheme="majorBidi" w:cs="Times New Roman"/>
          <w:b/>
          <w:bCs/>
          <w:sz w:val="24"/>
          <w:szCs w:val="24"/>
          <w:rtl/>
        </w:rPr>
        <w:t xml:space="preserve">- </w:t>
      </w:r>
      <w:r w:rsidRPr="00556BCE">
        <w:rPr>
          <w:rFonts w:asciiTheme="majorBidi" w:hAnsiTheme="majorBidi" w:cstheme="majorBidi"/>
          <w:b/>
          <w:bCs/>
          <w:sz w:val="24"/>
          <w:szCs w:val="24"/>
        </w:rPr>
        <w:t>Models of official initiatives, the joint civil and governmental, in the Arab world</w:t>
      </w:r>
      <w:r w:rsidRPr="00556BCE">
        <w:rPr>
          <w:rFonts w:asciiTheme="majorBidi" w:hAnsiTheme="majorBidi" w:cs="Times New Roman"/>
          <w:b/>
          <w:bCs/>
          <w:sz w:val="24"/>
          <w:szCs w:val="24"/>
          <w:rtl/>
        </w:rPr>
        <w:t>.</w:t>
      </w:r>
    </w:p>
    <w:p w:rsidR="001647D0" w:rsidRPr="00556BCE" w:rsidRDefault="001647D0" w:rsidP="001647D0">
      <w:pPr>
        <w:bidi w:val="0"/>
        <w:rPr>
          <w:rFonts w:asciiTheme="majorBidi" w:hAnsiTheme="majorBidi" w:cstheme="majorBidi"/>
          <w:b/>
          <w:bCs/>
          <w:sz w:val="24"/>
          <w:szCs w:val="24"/>
        </w:rPr>
      </w:pPr>
      <w:r w:rsidRPr="00556BCE">
        <w:rPr>
          <w:rFonts w:asciiTheme="majorBidi" w:hAnsiTheme="majorBidi" w:cstheme="majorBidi"/>
          <w:b/>
          <w:bCs/>
          <w:sz w:val="24"/>
          <w:szCs w:val="24"/>
        </w:rPr>
        <w:t>- Models of civil and individual initiatives to encourage reading.</w:t>
      </w:r>
    </w:p>
    <w:p w:rsidR="001647D0" w:rsidRDefault="001647D0" w:rsidP="001647D0">
      <w:pPr>
        <w:bidi w:val="0"/>
        <w:rPr>
          <w:rFonts w:asciiTheme="majorBidi" w:hAnsiTheme="majorBidi" w:cstheme="majorBidi"/>
          <w:b/>
          <w:bCs/>
          <w:sz w:val="24"/>
          <w:szCs w:val="24"/>
        </w:rPr>
      </w:pPr>
      <w:r w:rsidRPr="0087708B">
        <w:rPr>
          <w:rFonts w:asciiTheme="majorBidi" w:hAnsiTheme="majorBidi" w:cstheme="majorBidi"/>
          <w:b/>
          <w:bCs/>
          <w:sz w:val="24"/>
          <w:szCs w:val="24"/>
        </w:rPr>
        <w:t>Fifth: proposals and innovative ideas to encourage reading.</w:t>
      </w:r>
    </w:p>
    <w:p w:rsidR="001647D0" w:rsidRDefault="001647D0" w:rsidP="001647D0">
      <w:pPr>
        <w:bidi w:val="0"/>
        <w:rPr>
          <w:rFonts w:asciiTheme="majorBidi" w:hAnsiTheme="majorBidi" w:cstheme="majorBidi"/>
          <w:b/>
          <w:bCs/>
          <w:sz w:val="24"/>
          <w:szCs w:val="24"/>
        </w:rPr>
      </w:pPr>
      <w:r>
        <w:rPr>
          <w:rFonts w:asciiTheme="majorBidi" w:hAnsiTheme="majorBidi" w:cstheme="majorBidi"/>
          <w:b/>
          <w:bCs/>
          <w:sz w:val="24"/>
          <w:szCs w:val="24"/>
        </w:rPr>
        <w:t>Conclusion:</w:t>
      </w:r>
    </w:p>
    <w:p w:rsidR="001647D0" w:rsidRPr="0087708B" w:rsidRDefault="001647D0" w:rsidP="001647D0">
      <w:pPr>
        <w:bidi w:val="0"/>
        <w:rPr>
          <w:rFonts w:asciiTheme="majorBidi" w:hAnsiTheme="majorBidi" w:cstheme="majorBidi"/>
          <w:sz w:val="24"/>
          <w:szCs w:val="24"/>
        </w:rPr>
      </w:pPr>
      <w:r>
        <w:rPr>
          <w:rFonts w:asciiTheme="majorBidi" w:hAnsiTheme="majorBidi" w:cstheme="majorBidi"/>
          <w:sz w:val="24"/>
          <w:szCs w:val="24"/>
        </w:rPr>
        <w:t xml:space="preserve">Creativity is the secret of  life, and life is the secret of creativity, </w:t>
      </w:r>
      <w:r w:rsidRPr="0087708B">
        <w:rPr>
          <w:rFonts w:asciiTheme="majorBidi" w:hAnsiTheme="majorBidi" w:cstheme="majorBidi"/>
          <w:sz w:val="24"/>
          <w:szCs w:val="24"/>
        </w:rPr>
        <w:t>and reading is the key to the creative mind, and read closely linked to education and culture, Education is the gateway to read, and people do not read cannot produce culture, because quantum generates quality. So if we want to stand up as a nation</w:t>
      </w:r>
      <w:r w:rsidRPr="0087708B">
        <w:rPr>
          <w:rFonts w:asciiTheme="majorBidi" w:hAnsiTheme="majorBidi" w:cstheme="majorBidi"/>
          <w:b/>
          <w:bCs/>
          <w:sz w:val="24"/>
          <w:szCs w:val="24"/>
        </w:rPr>
        <w:t>,</w:t>
      </w:r>
      <w:r w:rsidRPr="0087708B">
        <w:rPr>
          <w:rFonts w:asciiTheme="majorBidi" w:hAnsiTheme="majorBidi" w:cstheme="majorBidi"/>
          <w:sz w:val="24"/>
          <w:szCs w:val="24"/>
        </w:rPr>
        <w:t xml:space="preserve"> we have to start in first, second and third to education.</w:t>
      </w:r>
    </w:p>
    <w:p w:rsidR="003B77B4" w:rsidRDefault="003B77B4"/>
    <w:p w:rsidR="001647D0" w:rsidRDefault="001647D0"/>
    <w:p w:rsidR="001647D0" w:rsidRDefault="001647D0"/>
    <w:p w:rsidR="001647D0" w:rsidRDefault="001647D0"/>
    <w:p w:rsidR="001647D0" w:rsidRDefault="001647D0"/>
    <w:p w:rsidR="001647D0" w:rsidRPr="005A25E1" w:rsidRDefault="001647D0">
      <w:bookmarkStart w:id="0" w:name="_GoBack"/>
      <w:bookmarkEnd w:id="0"/>
    </w:p>
    <w:sectPr w:rsidR="001647D0" w:rsidRPr="005A25E1" w:rsidSect="004D28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D0"/>
    <w:rsid w:val="001647D0"/>
    <w:rsid w:val="003B77B4"/>
    <w:rsid w:val="005A2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8A35E-4304-4E0E-AF42-73EB558B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D0"/>
    <w:pPr>
      <w:bidi/>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Hawa Al Suwaider</cp:lastModifiedBy>
  <cp:revision>2</cp:revision>
  <dcterms:created xsi:type="dcterms:W3CDTF">2016-09-26T04:42:00Z</dcterms:created>
  <dcterms:modified xsi:type="dcterms:W3CDTF">2016-10-06T06:05:00Z</dcterms:modified>
</cp:coreProperties>
</file>